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35" w:rsidRPr="003D2635" w:rsidRDefault="003D2635" w:rsidP="003D2635">
      <w:pPr>
        <w:jc w:val="center"/>
        <w:rPr>
          <w:sz w:val="24"/>
          <w:szCs w:val="24"/>
        </w:rPr>
      </w:pPr>
      <w:r w:rsidRPr="003D2635">
        <w:rPr>
          <w:sz w:val="24"/>
          <w:szCs w:val="24"/>
        </w:rPr>
        <w:t>ИНФОРМАЦИЯ К РАЗМЕЩЕНИЮ</w:t>
      </w:r>
    </w:p>
    <w:p w:rsidR="003D2635" w:rsidRPr="003D2635" w:rsidRDefault="003D2635" w:rsidP="003D2635">
      <w:pPr>
        <w:jc w:val="center"/>
        <w:rPr>
          <w:b/>
          <w:sz w:val="28"/>
          <w:szCs w:val="28"/>
        </w:rPr>
      </w:pPr>
      <w:r w:rsidRPr="003D2635">
        <w:rPr>
          <w:b/>
          <w:sz w:val="28"/>
          <w:szCs w:val="28"/>
        </w:rPr>
        <w:t>ГРАЖДАНАМ</w:t>
      </w:r>
    </w:p>
    <w:p w:rsidR="003D2635" w:rsidRPr="003D2635" w:rsidRDefault="003D2635" w:rsidP="003D2635">
      <w:pPr>
        <w:jc w:val="center"/>
        <w:rPr>
          <w:b/>
          <w:sz w:val="28"/>
          <w:szCs w:val="28"/>
        </w:rPr>
      </w:pPr>
      <w:r w:rsidRPr="003D2635">
        <w:rPr>
          <w:b/>
          <w:sz w:val="28"/>
          <w:szCs w:val="28"/>
        </w:rPr>
        <w:t>О РАБОТЕ С ЕДИНОЙ ЦИФРОВОЙ ПЛАТФОРМОЙ</w:t>
      </w:r>
    </w:p>
    <w:p w:rsidR="003D2635" w:rsidRPr="003D2635" w:rsidRDefault="003D2635" w:rsidP="003D2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35">
        <w:rPr>
          <w:rFonts w:ascii="Times New Roman" w:hAnsi="Times New Roman" w:cs="Times New Roman"/>
          <w:b/>
          <w:sz w:val="28"/>
          <w:szCs w:val="28"/>
        </w:rPr>
        <w:t>«РАБОТА в РОССИИ»</w:t>
      </w:r>
    </w:p>
    <w:p w:rsidR="003D2635" w:rsidRDefault="003D2635" w:rsidP="003D2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D2635">
        <w:rPr>
          <w:rFonts w:ascii="Times New Roman" w:hAnsi="Times New Roman" w:cs="Times New Roman"/>
          <w:sz w:val="28"/>
          <w:szCs w:val="28"/>
        </w:rPr>
        <w:t xml:space="preserve">В соответствии с Законом РФ от 19.04.1991 </w:t>
      </w:r>
      <w:proofErr w:type="spellStart"/>
      <w:r w:rsidRPr="003D263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1032-1 «О занятости населения </w:t>
      </w:r>
      <w:r w:rsidRPr="003D2635">
        <w:rPr>
          <w:rFonts w:ascii="Times New Roman" w:hAnsi="Times New Roman" w:cs="Times New Roman"/>
          <w:sz w:val="28"/>
          <w:szCs w:val="28"/>
        </w:rPr>
        <w:t>в Российской Федерации» (с изменения</w:t>
      </w:r>
      <w:r>
        <w:rPr>
          <w:rFonts w:ascii="Times New Roman" w:hAnsi="Times New Roman" w:cs="Times New Roman"/>
          <w:sz w:val="28"/>
          <w:szCs w:val="28"/>
        </w:rPr>
        <w:t xml:space="preserve">ми от 28.06.2021) постановка на </w:t>
      </w:r>
      <w:r w:rsidRPr="003D2635">
        <w:rPr>
          <w:rFonts w:ascii="Times New Roman" w:hAnsi="Times New Roman" w:cs="Times New Roman"/>
          <w:sz w:val="28"/>
          <w:szCs w:val="28"/>
        </w:rPr>
        <w:t>регистрационный учет Центра занятости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уществляется при условии подачи </w:t>
      </w:r>
      <w:r w:rsidRPr="003D2635">
        <w:rPr>
          <w:rFonts w:ascii="Times New Roman" w:hAnsi="Times New Roman" w:cs="Times New Roman"/>
          <w:sz w:val="28"/>
          <w:szCs w:val="28"/>
        </w:rPr>
        <w:t>гражданином заявления в электронном виде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единой цифровой </w:t>
      </w:r>
      <w:r w:rsidRPr="003D2635">
        <w:rPr>
          <w:rFonts w:ascii="Times New Roman" w:hAnsi="Times New Roman" w:cs="Times New Roman"/>
          <w:sz w:val="28"/>
          <w:szCs w:val="28"/>
        </w:rPr>
        <w:t>платформы «Работа в России» (далее</w:t>
      </w:r>
      <w:r>
        <w:rPr>
          <w:rFonts w:ascii="Times New Roman" w:hAnsi="Times New Roman" w:cs="Times New Roman"/>
          <w:sz w:val="28"/>
          <w:szCs w:val="28"/>
        </w:rPr>
        <w:t xml:space="preserve"> – портал ЕЦП), единого портала </w:t>
      </w:r>
      <w:r w:rsidRPr="003D2635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а такж</w:t>
      </w:r>
      <w:r>
        <w:rPr>
          <w:rFonts w:ascii="Times New Roman" w:hAnsi="Times New Roman" w:cs="Times New Roman"/>
          <w:sz w:val="28"/>
          <w:szCs w:val="28"/>
        </w:rPr>
        <w:t xml:space="preserve">е документов и (или) сведений о </w:t>
      </w:r>
      <w:r w:rsidRPr="003D2635">
        <w:rPr>
          <w:rFonts w:ascii="Times New Roman" w:hAnsi="Times New Roman" w:cs="Times New Roman"/>
          <w:sz w:val="28"/>
          <w:szCs w:val="28"/>
        </w:rPr>
        <w:t>действительности паспорта</w:t>
      </w:r>
      <w:proofErr w:type="gramEnd"/>
      <w:r w:rsidRPr="003D2635">
        <w:rPr>
          <w:rFonts w:ascii="Times New Roman" w:hAnsi="Times New Roman" w:cs="Times New Roman"/>
          <w:sz w:val="28"/>
          <w:szCs w:val="28"/>
        </w:rPr>
        <w:t xml:space="preserve"> зарегистрир</w:t>
      </w:r>
      <w:r>
        <w:rPr>
          <w:rFonts w:ascii="Times New Roman" w:hAnsi="Times New Roman" w:cs="Times New Roman"/>
          <w:sz w:val="28"/>
          <w:szCs w:val="28"/>
        </w:rPr>
        <w:t xml:space="preserve">ованного гражданина, сведений о </w:t>
      </w:r>
      <w:r w:rsidRPr="003D2635">
        <w:rPr>
          <w:rFonts w:ascii="Times New Roman" w:hAnsi="Times New Roman" w:cs="Times New Roman"/>
          <w:sz w:val="28"/>
          <w:szCs w:val="28"/>
        </w:rPr>
        <w:t>регистрации по месту жительства, об образова</w:t>
      </w:r>
      <w:r>
        <w:rPr>
          <w:rFonts w:ascii="Times New Roman" w:hAnsi="Times New Roman" w:cs="Times New Roman"/>
          <w:sz w:val="28"/>
          <w:szCs w:val="28"/>
        </w:rPr>
        <w:t xml:space="preserve">нии и (или) о квалификации, о </w:t>
      </w:r>
      <w:r w:rsidRPr="003D2635">
        <w:rPr>
          <w:rFonts w:ascii="Times New Roman" w:hAnsi="Times New Roman" w:cs="Times New Roman"/>
          <w:sz w:val="28"/>
          <w:szCs w:val="28"/>
        </w:rPr>
        <w:t>среднем заработке по последнему месту работы (с</w:t>
      </w:r>
      <w:r>
        <w:rPr>
          <w:rFonts w:ascii="Times New Roman" w:hAnsi="Times New Roman" w:cs="Times New Roman"/>
          <w:sz w:val="28"/>
          <w:szCs w:val="28"/>
        </w:rPr>
        <w:t xml:space="preserve">лужбы), о трудовой деятельности </w:t>
      </w:r>
      <w:r w:rsidRPr="003D2635">
        <w:rPr>
          <w:rFonts w:ascii="Times New Roman" w:hAnsi="Times New Roman" w:cs="Times New Roman"/>
          <w:sz w:val="28"/>
          <w:szCs w:val="28"/>
        </w:rPr>
        <w:t>зарегистрированног</w:t>
      </w:r>
      <w:r>
        <w:rPr>
          <w:rFonts w:ascii="Times New Roman" w:hAnsi="Times New Roman" w:cs="Times New Roman"/>
          <w:sz w:val="28"/>
          <w:szCs w:val="28"/>
        </w:rPr>
        <w:t xml:space="preserve">о гражданина, о трудовом стаже. </w:t>
      </w:r>
    </w:p>
    <w:p w:rsidR="009609B3" w:rsidRDefault="003D2635" w:rsidP="003D2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2635">
        <w:rPr>
          <w:rFonts w:ascii="Times New Roman" w:hAnsi="Times New Roman" w:cs="Times New Roman"/>
          <w:sz w:val="28"/>
          <w:szCs w:val="28"/>
        </w:rPr>
        <w:t>Блок – схемы о регистрации граждан в ц</w:t>
      </w:r>
      <w:r>
        <w:rPr>
          <w:rFonts w:ascii="Times New Roman" w:hAnsi="Times New Roman" w:cs="Times New Roman"/>
          <w:sz w:val="28"/>
          <w:szCs w:val="28"/>
        </w:rPr>
        <w:t xml:space="preserve">елях поиска подходящей работы с </w:t>
      </w:r>
      <w:r w:rsidRPr="003D2635">
        <w:rPr>
          <w:rFonts w:ascii="Times New Roman" w:hAnsi="Times New Roman" w:cs="Times New Roman"/>
          <w:sz w:val="28"/>
          <w:szCs w:val="28"/>
        </w:rPr>
        <w:t xml:space="preserve">комментарием специалиста размещены на </w:t>
      </w:r>
      <w:r>
        <w:rPr>
          <w:rFonts w:ascii="Times New Roman" w:hAnsi="Times New Roman" w:cs="Times New Roman"/>
          <w:sz w:val="28"/>
          <w:szCs w:val="28"/>
        </w:rPr>
        <w:t>официальной странице КУ «Ханты-</w:t>
      </w:r>
      <w:r w:rsidRPr="003D2635">
        <w:rPr>
          <w:rFonts w:ascii="Times New Roman" w:hAnsi="Times New Roman" w:cs="Times New Roman"/>
          <w:sz w:val="28"/>
          <w:szCs w:val="28"/>
        </w:rPr>
        <w:t xml:space="preserve">Мансийского центра занятости населения» </w:t>
      </w:r>
      <w:r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3D2635">
        <w:rPr>
          <w:rFonts w:ascii="Times New Roman" w:hAnsi="Times New Roman" w:cs="Times New Roman"/>
          <w:sz w:val="28"/>
          <w:szCs w:val="28"/>
        </w:rPr>
        <w:t xml:space="preserve">ссылке </w:t>
      </w:r>
      <w:hyperlink r:id="rId6" w:history="1">
        <w:r w:rsidRPr="00640961">
          <w:rPr>
            <w:rStyle w:val="a3"/>
            <w:rFonts w:ascii="Times New Roman" w:hAnsi="Times New Roman" w:cs="Times New Roman"/>
            <w:color w:val="6666FF" w:themeColor="hyperlink" w:themeTint="99"/>
            <w:sz w:val="28"/>
            <w:szCs w:val="28"/>
          </w:rPr>
          <w:t>https://vk.com/wall-170440123_467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D2635" w:rsidRDefault="003D2635" w:rsidP="003D2635">
      <w:pPr>
        <w:rPr>
          <w:rFonts w:ascii="Times New Roman" w:hAnsi="Times New Roman" w:cs="Times New Roman"/>
          <w:sz w:val="28"/>
          <w:szCs w:val="28"/>
        </w:rPr>
      </w:pPr>
    </w:p>
    <w:p w:rsidR="003D2635" w:rsidRDefault="003D2635" w:rsidP="003D2635">
      <w:pPr>
        <w:rPr>
          <w:rFonts w:ascii="Times New Roman" w:hAnsi="Times New Roman" w:cs="Times New Roman"/>
          <w:sz w:val="28"/>
          <w:szCs w:val="28"/>
        </w:rPr>
      </w:pPr>
    </w:p>
    <w:p w:rsidR="003D2635" w:rsidRDefault="003D2635" w:rsidP="003D26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2635" w:rsidRDefault="003D2635" w:rsidP="003D2635">
      <w:pPr>
        <w:rPr>
          <w:rFonts w:ascii="Times New Roman" w:hAnsi="Times New Roman" w:cs="Times New Roman"/>
          <w:sz w:val="28"/>
          <w:szCs w:val="28"/>
        </w:rPr>
      </w:pPr>
    </w:p>
    <w:p w:rsidR="00AE13E0" w:rsidRDefault="00AE13E0" w:rsidP="00AE13E0">
      <w:pPr>
        <w:rPr>
          <w:rFonts w:ascii="Times New Roman" w:hAnsi="Times New Roman" w:cs="Times New Roman"/>
          <w:sz w:val="28"/>
          <w:szCs w:val="28"/>
        </w:rPr>
      </w:pPr>
    </w:p>
    <w:p w:rsidR="003D2635" w:rsidRDefault="00AE13E0" w:rsidP="00AE13E0">
      <w:pPr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br/>
      </w:r>
      <w:r>
        <w:rPr>
          <w:rStyle w:val="markedcontent"/>
          <w:rFonts w:ascii="Arial" w:hAnsi="Arial" w:cs="Arial"/>
          <w:sz w:val="30"/>
          <w:szCs w:val="30"/>
        </w:rPr>
        <w:t>График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встреч с представителями организаций, осуществляющих традиционное хозяйствование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и занимающихся промыслами, коренных малочисленных народов Севера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на территории Ханты-Мансийского района, администрации Ханты-Мансийского района в 2022 году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по организации работы с единой цифровой платформой «Работа в России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4395"/>
        <w:gridCol w:w="6314"/>
      </w:tblGrid>
      <w:tr w:rsidR="00AE13E0" w:rsidTr="00EB70DA">
        <w:trPr>
          <w:trHeight w:val="609"/>
        </w:trPr>
        <w:tc>
          <w:tcPr>
            <w:tcW w:w="1668" w:type="dxa"/>
          </w:tcPr>
          <w:p w:rsidR="00AE13E0" w:rsidRDefault="00AE13E0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409" w:type="dxa"/>
          </w:tcPr>
          <w:p w:rsidR="00AE13E0" w:rsidRDefault="00AE13E0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4395" w:type="dxa"/>
          </w:tcPr>
          <w:p w:rsidR="00AE13E0" w:rsidRDefault="00AE13E0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участники встреч</w:t>
            </w:r>
          </w:p>
        </w:tc>
        <w:tc>
          <w:tcPr>
            <w:tcW w:w="6314" w:type="dxa"/>
          </w:tcPr>
          <w:p w:rsidR="00AE13E0" w:rsidRDefault="00AE13E0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освещаемые на встречах</w:t>
            </w:r>
          </w:p>
        </w:tc>
      </w:tr>
      <w:tr w:rsidR="00AB0ECC" w:rsidTr="00EB70DA">
        <w:trPr>
          <w:trHeight w:val="959"/>
        </w:trPr>
        <w:tc>
          <w:tcPr>
            <w:tcW w:w="1668" w:type="dxa"/>
            <w:vMerge w:val="restart"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15.08.2022</w:t>
            </w:r>
          </w:p>
        </w:tc>
        <w:tc>
          <w:tcPr>
            <w:tcW w:w="2409" w:type="dxa"/>
            <w:vMerge w:val="restart"/>
          </w:tcPr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г. Ханты-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Мансийск</w:t>
            </w:r>
            <w:proofErr w:type="spellEnd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ул. Карла Маркса,</w:t>
            </w:r>
          </w:p>
          <w:p w:rsid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 xml:space="preserve">д.12, </w:t>
            </w:r>
            <w:proofErr w:type="spellStart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. 24</w:t>
            </w:r>
          </w:p>
        </w:tc>
        <w:tc>
          <w:tcPr>
            <w:tcW w:w="4395" w:type="dxa"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ООО «Национальная родовая община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"КОЛМОДАЙ", с. </w:t>
            </w:r>
            <w:proofErr w:type="spellStart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; родовой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общины коренных малочисленных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 xml:space="preserve">народов Севера "ВОЛК", </w:t>
            </w:r>
            <w:proofErr w:type="gramStart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. Троица</w:t>
            </w:r>
          </w:p>
        </w:tc>
        <w:tc>
          <w:tcPr>
            <w:tcW w:w="6314" w:type="dxa"/>
            <w:vMerge w:val="restart"/>
          </w:tcPr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1. Обучение граждан из числа коренных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 xml:space="preserve">малочисленных народов Севера механизмам работы </w:t>
            </w:r>
            <w:proofErr w:type="gramStart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 xml:space="preserve">единой цифровой </w:t>
            </w:r>
            <w:r w:rsidR="00EB70DA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платформой «Работа в России», в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 xml:space="preserve">части направления </w:t>
            </w:r>
            <w:r w:rsidR="00EB70DA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электронной форме заявления о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предоставлении госуд</w:t>
            </w:r>
            <w:r w:rsidR="00EB70DA">
              <w:rPr>
                <w:rFonts w:ascii="Times New Roman" w:hAnsi="Times New Roman" w:cs="Times New Roman"/>
                <w:sz w:val="28"/>
                <w:szCs w:val="28"/>
              </w:rPr>
              <w:t xml:space="preserve">арственной услуги по содействию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в поиске подходящей работы.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2. Содействие началу осуществления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 безработных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граждан, включая о</w:t>
            </w:r>
            <w:r w:rsidR="00EB70DA">
              <w:rPr>
                <w:rFonts w:ascii="Times New Roman" w:hAnsi="Times New Roman" w:cs="Times New Roman"/>
                <w:sz w:val="28"/>
                <w:szCs w:val="28"/>
              </w:rPr>
              <w:t xml:space="preserve">казание гражданам, признанным в установленном порядке безработными, и гражданам,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признанным в установленном порядке безработными и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прошедшими</w:t>
            </w:r>
            <w:proofErr w:type="gramEnd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обучение или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получившим дополнительное профессиональное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по направлению органов службы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занятости,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единовременной финансовой помощи </w:t>
            </w:r>
            <w:proofErr w:type="gramStart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государственной регистрации в качестве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индивидуального п</w:t>
            </w:r>
            <w:r w:rsidR="00EB70DA">
              <w:rPr>
                <w:rFonts w:ascii="Times New Roman" w:hAnsi="Times New Roman" w:cs="Times New Roman"/>
                <w:sz w:val="28"/>
                <w:szCs w:val="28"/>
              </w:rPr>
              <w:t xml:space="preserve">редпринимателя, государственной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</w:t>
            </w:r>
            <w:r w:rsidR="00EB70DA">
              <w:rPr>
                <w:rFonts w:ascii="Times New Roman" w:hAnsi="Times New Roman" w:cs="Times New Roman"/>
                <w:sz w:val="28"/>
                <w:szCs w:val="28"/>
              </w:rPr>
              <w:t xml:space="preserve">создаваемого юридического лица,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государственной регистрации крестьянского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(фермерского</w:t>
            </w:r>
            <w:r w:rsidR="00EB70DA">
              <w:rPr>
                <w:rFonts w:ascii="Times New Roman" w:hAnsi="Times New Roman" w:cs="Times New Roman"/>
                <w:sz w:val="28"/>
                <w:szCs w:val="28"/>
              </w:rPr>
              <w:t xml:space="preserve">) хозяйства, постановке на учет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физического лица в ка</w:t>
            </w:r>
            <w:r w:rsidR="00EB70DA">
              <w:rPr>
                <w:rFonts w:ascii="Times New Roman" w:hAnsi="Times New Roman" w:cs="Times New Roman"/>
                <w:sz w:val="28"/>
                <w:szCs w:val="28"/>
              </w:rPr>
              <w:t xml:space="preserve">честве налогоплательщика налога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на профессиональный доход.</w:t>
            </w:r>
          </w:p>
          <w:p w:rsid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3. О развитии креативной отрасли в Югре.</w:t>
            </w:r>
          </w:p>
        </w:tc>
      </w:tr>
      <w:tr w:rsidR="00AB0ECC" w:rsidTr="00EB70DA">
        <w:tc>
          <w:tcPr>
            <w:tcW w:w="1668" w:type="dxa"/>
            <w:vMerge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Национальная родовая община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br/>
              <w:t>"НАРЫМСКИЙ СТАН" коренных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малочисленных народов Севера Хант</w:t>
            </w:r>
            <w:proofErr w:type="gramStart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br/>
              <w:t>Мансийского автономного округа-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 xml:space="preserve">Югры, с. </w:t>
            </w:r>
            <w:proofErr w:type="spellStart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6314" w:type="dxa"/>
            <w:vMerge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CC" w:rsidTr="00EB70DA">
        <w:tc>
          <w:tcPr>
            <w:tcW w:w="1668" w:type="dxa"/>
            <w:vMerge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Община коренных малочисленных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народов Севера "ОСТЯКО-</w:t>
            </w:r>
          </w:p>
          <w:p w:rsid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 xml:space="preserve">ВОГУЛЬСК", </w:t>
            </w:r>
            <w:proofErr w:type="spellStart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spellEnd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6314" w:type="dxa"/>
            <w:vMerge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CC" w:rsidTr="00EB70DA">
        <w:tc>
          <w:tcPr>
            <w:tcW w:w="1668" w:type="dxa"/>
            <w:vMerge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 xml:space="preserve">Община коренных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малочисленных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народов Севера "ВОСТЫХОЙ",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гурьях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Община коренных малочисленных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народов Севера "ЛЯПСИН БОР", п.</w:t>
            </w:r>
          </w:p>
          <w:p w:rsid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Нялинско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314" w:type="dxa"/>
            <w:vMerge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CC" w:rsidTr="00EB70DA">
        <w:tc>
          <w:tcPr>
            <w:tcW w:w="1668" w:type="dxa"/>
            <w:vMerge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Овсянников Юрий Александрович,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председатель Комитета экономической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политики администрации Хант</w:t>
            </w:r>
            <w:proofErr w:type="gramStart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br/>
              <w:t>Мансийского района</w:t>
            </w:r>
          </w:p>
        </w:tc>
        <w:tc>
          <w:tcPr>
            <w:tcW w:w="6314" w:type="dxa"/>
            <w:vMerge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CC" w:rsidTr="00EB70DA">
        <w:tc>
          <w:tcPr>
            <w:tcW w:w="1668" w:type="dxa"/>
            <w:vMerge w:val="restart"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 года</w:t>
            </w:r>
          </w:p>
        </w:tc>
        <w:tc>
          <w:tcPr>
            <w:tcW w:w="2409" w:type="dxa"/>
            <w:vMerge w:val="restart"/>
          </w:tcPr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 </w:t>
            </w:r>
            <w:proofErr w:type="spellStart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Мансийск</w:t>
            </w:r>
            <w:proofErr w:type="spellEnd"/>
            <w:proofErr w:type="gramEnd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ул. Карла Маркса,</w:t>
            </w:r>
          </w:p>
          <w:p w:rsid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 xml:space="preserve">д.12, </w:t>
            </w:r>
            <w:proofErr w:type="spellStart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. 24</w:t>
            </w:r>
          </w:p>
        </w:tc>
        <w:tc>
          <w:tcPr>
            <w:tcW w:w="4395" w:type="dxa"/>
          </w:tcPr>
          <w:p w:rsid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национальное предприятие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 xml:space="preserve">"КОРДОН", п. </w:t>
            </w:r>
            <w:proofErr w:type="spellStart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6314" w:type="dxa"/>
            <w:vMerge w:val="restart"/>
          </w:tcPr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1. Обучение граждан из числа коренных</w:t>
            </w:r>
          </w:p>
          <w:p w:rsidR="00AB0ECC" w:rsidRPr="00AB0ECC" w:rsidRDefault="00EB70DA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Малочисленных </w:t>
            </w:r>
            <w:r w:rsidR="00AB0ECC" w:rsidRPr="00AB0ECC">
              <w:rPr>
                <w:rFonts w:ascii="Times New Roman" w:hAnsi="Times New Roman" w:cs="Times New Roman"/>
                <w:sz w:val="28"/>
                <w:szCs w:val="28"/>
              </w:rPr>
              <w:t>народов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механизмам работы с единой </w:t>
            </w:r>
            <w:r w:rsidR="00AB0ECC" w:rsidRPr="00AB0ECC">
              <w:rPr>
                <w:rFonts w:ascii="Times New Roman" w:hAnsi="Times New Roman" w:cs="Times New Roman"/>
                <w:sz w:val="28"/>
                <w:szCs w:val="28"/>
              </w:rPr>
              <w:t>цифровой платфо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рмой «Работа в России», в части </w:t>
            </w:r>
            <w:r w:rsidR="00AB0ECC" w:rsidRPr="00AB0ECC">
              <w:rPr>
                <w:rFonts w:ascii="Times New Roman" w:hAnsi="Times New Roman" w:cs="Times New Roman"/>
                <w:sz w:val="28"/>
                <w:szCs w:val="28"/>
              </w:rPr>
              <w:t>направления в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ектронной форме заявления о </w:t>
            </w:r>
            <w:r w:rsidR="00AB0ECC" w:rsidRPr="00AB0ECC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лении государственной услуги по </w:t>
            </w:r>
            <w:r w:rsidR="00AB0ECC" w:rsidRPr="00AB0ECC">
              <w:rPr>
                <w:rFonts w:ascii="Times New Roman" w:hAnsi="Times New Roman" w:cs="Times New Roman"/>
                <w:sz w:val="28"/>
                <w:szCs w:val="28"/>
              </w:rPr>
              <w:t>содействию в поиске подходящей работы.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2. Содействие началу осуществления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 безработных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граждан, включая о</w:t>
            </w:r>
            <w:r w:rsidR="00EB70DA">
              <w:rPr>
                <w:rFonts w:ascii="Times New Roman" w:hAnsi="Times New Roman" w:cs="Times New Roman"/>
                <w:sz w:val="28"/>
                <w:szCs w:val="28"/>
              </w:rPr>
              <w:t xml:space="preserve">казание гражданам, признанным в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установленном поря</w:t>
            </w:r>
            <w:r w:rsidR="00EB70DA">
              <w:rPr>
                <w:rFonts w:ascii="Times New Roman" w:hAnsi="Times New Roman" w:cs="Times New Roman"/>
                <w:sz w:val="28"/>
                <w:szCs w:val="28"/>
              </w:rPr>
              <w:t xml:space="preserve">дке безработными, и гражданам,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признанным в установленном порядке безработными и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прошедшими</w:t>
            </w:r>
            <w:proofErr w:type="gramEnd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обучение или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получившим дополнительное профессиональное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по направ</w:t>
            </w:r>
            <w:r w:rsidR="00EB70DA">
              <w:rPr>
                <w:rFonts w:ascii="Times New Roman" w:hAnsi="Times New Roman" w:cs="Times New Roman"/>
                <w:sz w:val="28"/>
                <w:szCs w:val="28"/>
              </w:rPr>
              <w:t xml:space="preserve">лению органов службы занятости,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едино</w:t>
            </w:r>
            <w:r w:rsidR="00EB70DA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временной финансовой помощи при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государственной регистрации в качестве</w:t>
            </w:r>
          </w:p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индивидуального п</w:t>
            </w:r>
            <w:r w:rsidR="00EB70DA">
              <w:rPr>
                <w:rFonts w:ascii="Times New Roman" w:hAnsi="Times New Roman" w:cs="Times New Roman"/>
                <w:sz w:val="28"/>
                <w:szCs w:val="28"/>
              </w:rPr>
              <w:t xml:space="preserve">редпринимателя, государственной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</w:t>
            </w:r>
            <w:r w:rsidR="00EB70DA">
              <w:rPr>
                <w:rFonts w:ascii="Times New Roman" w:hAnsi="Times New Roman" w:cs="Times New Roman"/>
                <w:sz w:val="28"/>
                <w:szCs w:val="28"/>
              </w:rPr>
              <w:t xml:space="preserve">создаваемого юридического лица,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государств</w:t>
            </w:r>
            <w:r w:rsidR="00EB70DA">
              <w:rPr>
                <w:rFonts w:ascii="Times New Roman" w:hAnsi="Times New Roman" w:cs="Times New Roman"/>
                <w:sz w:val="28"/>
                <w:szCs w:val="28"/>
              </w:rPr>
              <w:t xml:space="preserve">енной регистрации крестьянского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(фермерского</w:t>
            </w:r>
            <w:r w:rsidR="00EB70DA">
              <w:rPr>
                <w:rFonts w:ascii="Times New Roman" w:hAnsi="Times New Roman" w:cs="Times New Roman"/>
                <w:sz w:val="28"/>
                <w:szCs w:val="28"/>
              </w:rPr>
              <w:t xml:space="preserve">) хозяйства, постановке на учет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физического лица в качестве налогоплат</w:t>
            </w:r>
            <w:r w:rsidR="00EB70DA">
              <w:rPr>
                <w:rFonts w:ascii="Times New Roman" w:hAnsi="Times New Roman" w:cs="Times New Roman"/>
                <w:sz w:val="28"/>
                <w:szCs w:val="28"/>
              </w:rPr>
              <w:t xml:space="preserve">ельщика налога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на профессиональный доход.</w:t>
            </w:r>
          </w:p>
          <w:p w:rsid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3. О развитии креативной отрасли в Югре.</w:t>
            </w:r>
          </w:p>
        </w:tc>
      </w:tr>
      <w:tr w:rsidR="00AB0ECC" w:rsidTr="00EB70DA">
        <w:tc>
          <w:tcPr>
            <w:tcW w:w="1668" w:type="dxa"/>
            <w:vMerge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Община коренных малочисленных </w:t>
            </w: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 xml:space="preserve">народов СЕВЕРА "СЕВЕРОК", </w:t>
            </w:r>
            <w:proofErr w:type="gramStart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6314" w:type="dxa"/>
            <w:vMerge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CC" w:rsidTr="00EB70DA">
        <w:tc>
          <w:tcPr>
            <w:tcW w:w="1668" w:type="dxa"/>
            <w:vMerge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B0ECC" w:rsidRP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ООО национальной родовой общины</w:t>
            </w:r>
          </w:p>
          <w:p w:rsidR="00AB0ECC" w:rsidRDefault="00AB0ECC" w:rsidP="00AB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CC">
              <w:rPr>
                <w:rFonts w:ascii="Times New Roman" w:hAnsi="Times New Roman" w:cs="Times New Roman"/>
                <w:sz w:val="28"/>
                <w:szCs w:val="28"/>
              </w:rPr>
              <w:t xml:space="preserve">"ОБЬ", с. </w:t>
            </w:r>
            <w:proofErr w:type="spellStart"/>
            <w:r w:rsidRPr="00AB0ECC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</w:tc>
        <w:tc>
          <w:tcPr>
            <w:tcW w:w="6314" w:type="dxa"/>
            <w:vMerge/>
          </w:tcPr>
          <w:p w:rsidR="00AB0ECC" w:rsidRDefault="00AB0ECC" w:rsidP="003D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635" w:rsidRDefault="003D2635" w:rsidP="003D2635">
      <w:pPr>
        <w:rPr>
          <w:rFonts w:ascii="Times New Roman" w:hAnsi="Times New Roman" w:cs="Times New Roman"/>
          <w:sz w:val="28"/>
          <w:szCs w:val="28"/>
        </w:rPr>
      </w:pPr>
    </w:p>
    <w:p w:rsidR="003D2635" w:rsidRDefault="003D2635" w:rsidP="003D2635">
      <w:pPr>
        <w:rPr>
          <w:rFonts w:ascii="Times New Roman" w:hAnsi="Times New Roman" w:cs="Times New Roman"/>
          <w:sz w:val="28"/>
          <w:szCs w:val="28"/>
        </w:rPr>
      </w:pPr>
    </w:p>
    <w:p w:rsidR="003D2635" w:rsidRPr="003D2635" w:rsidRDefault="003D2635" w:rsidP="003D2635">
      <w:pPr>
        <w:rPr>
          <w:rFonts w:ascii="Times New Roman" w:hAnsi="Times New Roman" w:cs="Times New Roman"/>
          <w:sz w:val="28"/>
          <w:szCs w:val="28"/>
        </w:rPr>
      </w:pPr>
    </w:p>
    <w:sectPr w:rsidR="003D2635" w:rsidRPr="003D2635" w:rsidSect="009256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B9"/>
    <w:rsid w:val="00255127"/>
    <w:rsid w:val="003D2635"/>
    <w:rsid w:val="009256DB"/>
    <w:rsid w:val="009609B3"/>
    <w:rsid w:val="00AB0ECC"/>
    <w:rsid w:val="00AE13E0"/>
    <w:rsid w:val="00B843B9"/>
    <w:rsid w:val="00EB70DA"/>
    <w:rsid w:val="00F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635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AE13E0"/>
  </w:style>
  <w:style w:type="table" w:styleId="a4">
    <w:name w:val="Table Grid"/>
    <w:basedOn w:val="a1"/>
    <w:uiPriority w:val="59"/>
    <w:rsid w:val="00AE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635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AE13E0"/>
  </w:style>
  <w:style w:type="table" w:styleId="a4">
    <w:name w:val="Table Grid"/>
    <w:basedOn w:val="a1"/>
    <w:uiPriority w:val="59"/>
    <w:rsid w:val="00AE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70440123_4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DF21-D1E8-4EEF-A44E-B254E809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2022-08-31T06:43:00Z</dcterms:created>
  <dcterms:modified xsi:type="dcterms:W3CDTF">2022-08-31T07:24:00Z</dcterms:modified>
</cp:coreProperties>
</file>